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52" w:rsidRDefault="00DA5B89" w:rsidP="00DA5B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B89">
        <w:rPr>
          <w:rFonts w:ascii="Times New Roman" w:hAnsi="Times New Roman" w:cs="Times New Roman"/>
          <w:sz w:val="24"/>
          <w:szCs w:val="24"/>
        </w:rPr>
        <w:t xml:space="preserve">Wojewódzkie Konkursy Przedmiotowe są organizowane w roku szkolnym 2024/2025 zgodnie Regulaminem Wojewódzkich Konkursów </w:t>
      </w:r>
      <w:r>
        <w:rPr>
          <w:rFonts w:ascii="Times New Roman" w:hAnsi="Times New Roman" w:cs="Times New Roman"/>
          <w:sz w:val="24"/>
          <w:szCs w:val="24"/>
        </w:rPr>
        <w:t xml:space="preserve">Przedmiotowych </w:t>
      </w:r>
      <w:r w:rsidRPr="00DA5B89">
        <w:rPr>
          <w:rFonts w:ascii="Times New Roman" w:hAnsi="Times New Roman" w:cs="Times New Roman"/>
          <w:sz w:val="24"/>
          <w:szCs w:val="24"/>
        </w:rPr>
        <w:t xml:space="preserve">przekazanym do publicznej wiadomości na stronie Kuratorium Oświaty w Poznaniu w zakładce: „Rodzice </w:t>
      </w:r>
      <w:r>
        <w:rPr>
          <w:rFonts w:ascii="Times New Roman" w:hAnsi="Times New Roman" w:cs="Times New Roman"/>
          <w:sz w:val="24"/>
          <w:szCs w:val="24"/>
        </w:rPr>
        <w:br/>
      </w:r>
      <w:r w:rsidRPr="00DA5B89">
        <w:rPr>
          <w:rFonts w:ascii="Times New Roman" w:hAnsi="Times New Roman" w:cs="Times New Roman"/>
          <w:sz w:val="24"/>
          <w:szCs w:val="24"/>
        </w:rPr>
        <w:t xml:space="preserve">i uczniowie”. </w:t>
      </w:r>
      <w:r>
        <w:rPr>
          <w:rFonts w:ascii="Times New Roman" w:hAnsi="Times New Roman" w:cs="Times New Roman"/>
          <w:sz w:val="24"/>
          <w:szCs w:val="24"/>
        </w:rPr>
        <w:t xml:space="preserve">Zgodnie z regulaminem w przypadku gdy uczeń / uczennica przystępuje do kilku konkursów wymagane jest wpisanie nazw wszystkich tych konkursów na jednej karcie zgłoszenia. Szczegółowe informacje przekazują nauczyciele przedmiotów konkursowych. </w:t>
      </w:r>
    </w:p>
    <w:p w:rsidR="00DA5B89" w:rsidRPr="00DA5B89" w:rsidRDefault="00DA5B89" w:rsidP="00DA5B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5B89" w:rsidRPr="00DA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89"/>
    <w:rsid w:val="00A11B52"/>
    <w:rsid w:val="00D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CBB5"/>
  <w15:chartTrackingRefBased/>
  <w15:docId w15:val="{16490379-7D82-4CDA-B8EF-1C96A65D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2024-10-01T08:20:00Z</dcterms:created>
  <dcterms:modified xsi:type="dcterms:W3CDTF">2024-10-01T08:30:00Z</dcterms:modified>
</cp:coreProperties>
</file>