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51FD" w14:textId="3BE694E1" w:rsidR="002066AF" w:rsidRPr="00FF0266" w:rsidRDefault="00057CD4" w:rsidP="00050623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FF0266">
        <w:rPr>
          <w:b/>
          <w:bCs/>
          <w:sz w:val="24"/>
          <w:szCs w:val="24"/>
          <w:u w:val="single"/>
        </w:rPr>
        <w:t xml:space="preserve">Wymagania edukacyjne z religii dla klasy </w:t>
      </w:r>
      <w:r w:rsidR="004F2C55">
        <w:rPr>
          <w:b/>
          <w:bCs/>
          <w:sz w:val="24"/>
          <w:szCs w:val="24"/>
          <w:u w:val="single"/>
        </w:rPr>
        <w:t>7</w:t>
      </w:r>
    </w:p>
    <w:p w14:paraId="70EC39B0" w14:textId="72B47220" w:rsidR="0067398F" w:rsidRPr="00FF0266" w:rsidRDefault="0067398F" w:rsidP="00050623">
      <w:pPr>
        <w:rPr>
          <w:sz w:val="24"/>
          <w:szCs w:val="24"/>
        </w:rPr>
      </w:pPr>
      <w:r w:rsidRPr="00FF0266">
        <w:rPr>
          <w:sz w:val="24"/>
          <w:szCs w:val="24"/>
        </w:rPr>
        <w:t>Program: AZ-1-01/18</w:t>
      </w:r>
    </w:p>
    <w:p w14:paraId="6ABC766A" w14:textId="3A5165DE" w:rsidR="0067398F" w:rsidRPr="00FF0266" w:rsidRDefault="0067398F" w:rsidP="00050623">
      <w:pPr>
        <w:rPr>
          <w:sz w:val="24"/>
          <w:szCs w:val="24"/>
        </w:rPr>
      </w:pPr>
      <w:r w:rsidRPr="00FF0266">
        <w:rPr>
          <w:sz w:val="24"/>
          <w:szCs w:val="24"/>
        </w:rPr>
        <w:t>Zasady oceniania są zgodnie z wytycznymi Komisji Wychowania Katolickiego Konferencji Episkopatu Polski z 2008 r.</w:t>
      </w:r>
    </w:p>
    <w:p w14:paraId="10CD9493" w14:textId="17F74D2B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Ocenianie nie podlegają praktyki religijne. </w:t>
      </w:r>
    </w:p>
    <w:p w14:paraId="2325389F" w14:textId="4F2AC188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Oceny z przedmiotu są jawne  dla ucznia i jego rodziców, prawnych opiekunów.</w:t>
      </w:r>
    </w:p>
    <w:p w14:paraId="1C32E37C" w14:textId="430381DA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N</w:t>
      </w:r>
      <w:r w:rsidR="00CC50D4" w:rsidRPr="00FF0266">
        <w:rPr>
          <w:sz w:val="24"/>
          <w:szCs w:val="24"/>
        </w:rPr>
        <w:t>auczyciel systematycznie  informuje ucznia o poziomie jego osiągnięć edukacyjnych oraz postępach w tych zakresie.</w:t>
      </w:r>
    </w:p>
    <w:p w14:paraId="2E58B032" w14:textId="24BF4D0D" w:rsidR="00CC50D4" w:rsidRPr="00FF0266" w:rsidRDefault="00CE2571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Motywowanie ucznia do dalszych postępów.</w:t>
      </w:r>
    </w:p>
    <w:p w14:paraId="2883F1C2" w14:textId="256C4BEC" w:rsidR="00CE2571" w:rsidRPr="00FF0266" w:rsidRDefault="00CE2571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Nauczyciele na początku roku szkolnego informują uczniów oraz rodziców, prawnych opiekunów o: wymaganiach edukacyjnych do uzyskania poszczególnych ocen śródrocznych i rocznych, sposobach sprawdzania </w:t>
      </w:r>
      <w:r w:rsidR="00AD3D99" w:rsidRPr="00FF0266">
        <w:rPr>
          <w:sz w:val="24"/>
          <w:szCs w:val="24"/>
        </w:rPr>
        <w:t>osiągnieć uczniów.</w:t>
      </w:r>
    </w:p>
    <w:p w14:paraId="033E634A" w14:textId="30FF93FE" w:rsidR="00D4608E" w:rsidRPr="00FF0266" w:rsidRDefault="00D4608E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Ocenianie </w:t>
      </w:r>
      <w:r w:rsidR="0010639B" w:rsidRPr="00FF0266">
        <w:rPr>
          <w:sz w:val="24"/>
          <w:szCs w:val="24"/>
        </w:rPr>
        <w:t>według wewnątrzszkolnego systemu oceniania.</w:t>
      </w:r>
      <w:r w:rsidR="002504F1" w:rsidRPr="00FF0266">
        <w:rPr>
          <w:sz w:val="24"/>
          <w:szCs w:val="24"/>
        </w:rPr>
        <w:t>bs</w:t>
      </w:r>
    </w:p>
    <w:p w14:paraId="692C1124" w14:textId="75610121" w:rsidR="00AD3D99" w:rsidRPr="00FF0266" w:rsidRDefault="00F01A22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Ocenie na lekcjach religii podlegać będą:</w:t>
      </w:r>
    </w:p>
    <w:p w14:paraId="3FD29462" w14:textId="0E3415D8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Wypowiedzi</w:t>
      </w:r>
    </w:p>
    <w:p w14:paraId="5E65050D" w14:textId="261A9C33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Zadania podczas lekcji</w:t>
      </w:r>
    </w:p>
    <w:p w14:paraId="5277275E" w14:textId="4B7C029F" w:rsidR="00D4608E" w:rsidRPr="00FF0266" w:rsidRDefault="00D4608E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Sprawdziany/karty pracy</w:t>
      </w:r>
    </w:p>
    <w:p w14:paraId="6D68B6D1" w14:textId="6A22AD19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Projekty</w:t>
      </w:r>
    </w:p>
    <w:p w14:paraId="1F91C4ED" w14:textId="0B7DEF83" w:rsidR="00D4608E" w:rsidRPr="00FF0266" w:rsidRDefault="00D4608E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Aktywność</w:t>
      </w:r>
    </w:p>
    <w:p w14:paraId="108C7F33" w14:textId="60434B31" w:rsidR="00D4608E" w:rsidRPr="00FF0266" w:rsidRDefault="00D4608E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Ocenie opisowej – informacją zwrotną  na lekcjach religii podlegać będzie: </w:t>
      </w:r>
    </w:p>
    <w:p w14:paraId="72D435C4" w14:textId="76A4453D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Prowadzenie zeszytu</w:t>
      </w:r>
    </w:p>
    <w:p w14:paraId="22DC5462" w14:textId="216EE16C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Prace pisemne</w:t>
      </w:r>
    </w:p>
    <w:p w14:paraId="3983391C" w14:textId="5FE0CBB4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Praca w grupach</w:t>
      </w:r>
    </w:p>
    <w:p w14:paraId="0ACD4F76" w14:textId="77777777" w:rsidR="00A73E2B" w:rsidRPr="00FF0266" w:rsidRDefault="00A73E2B" w:rsidP="00050623">
      <w:pPr>
        <w:rPr>
          <w:sz w:val="24"/>
          <w:szCs w:val="24"/>
        </w:rPr>
      </w:pPr>
    </w:p>
    <w:p w14:paraId="7B571890" w14:textId="7E182DCE" w:rsidR="00057CD4" w:rsidRPr="00FF0266" w:rsidRDefault="00057CD4" w:rsidP="00050623">
      <w:pPr>
        <w:jc w:val="center"/>
        <w:rPr>
          <w:b/>
          <w:bCs/>
          <w:sz w:val="24"/>
          <w:szCs w:val="24"/>
          <w:u w:val="single"/>
        </w:rPr>
      </w:pPr>
      <w:r w:rsidRPr="00FF0266">
        <w:rPr>
          <w:b/>
          <w:bCs/>
          <w:sz w:val="24"/>
          <w:szCs w:val="24"/>
          <w:u w:val="single"/>
        </w:rPr>
        <w:t>Rozdział</w:t>
      </w:r>
      <w:r w:rsidR="00DF3E8F">
        <w:rPr>
          <w:b/>
          <w:bCs/>
          <w:sz w:val="24"/>
          <w:szCs w:val="24"/>
          <w:u w:val="single"/>
        </w:rPr>
        <w:t xml:space="preserve"> I: </w:t>
      </w:r>
      <w:r w:rsidR="004F2C55">
        <w:rPr>
          <w:b/>
          <w:bCs/>
          <w:sz w:val="24"/>
          <w:szCs w:val="24"/>
          <w:u w:val="single"/>
        </w:rPr>
        <w:t>Jedyny Bóg – nasz Ojciec</w:t>
      </w:r>
    </w:p>
    <w:tbl>
      <w:tblPr>
        <w:tblStyle w:val="Tabela-Siatka"/>
        <w:tblW w:w="9634" w:type="dxa"/>
        <w:tblLook w:val="0420" w:firstRow="1" w:lastRow="0" w:firstColumn="0" w:lastColumn="0" w:noHBand="0" w:noVBand="1"/>
      </w:tblPr>
      <w:tblGrid>
        <w:gridCol w:w="1696"/>
        <w:gridCol w:w="7938"/>
      </w:tblGrid>
      <w:tr w:rsidR="00057CD4" w:rsidRPr="00FF0266" w14:paraId="6FDDCC79" w14:textId="77777777" w:rsidTr="00784D92">
        <w:tc>
          <w:tcPr>
            <w:tcW w:w="1696" w:type="dxa"/>
          </w:tcPr>
          <w:p w14:paraId="6ED0C76E" w14:textId="638D010F" w:rsidR="00057CD4" w:rsidRPr="00FF0266" w:rsidRDefault="00057CD4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938" w:type="dxa"/>
          </w:tcPr>
          <w:p w14:paraId="5A7FB208" w14:textId="20A47B09" w:rsidR="00057CD4" w:rsidRPr="00FF0266" w:rsidRDefault="00057CD4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057CD4" w:rsidRPr="00FF0266" w14:paraId="2BBB8DDF" w14:textId="77777777" w:rsidTr="00784D92">
        <w:tc>
          <w:tcPr>
            <w:tcW w:w="1696" w:type="dxa"/>
          </w:tcPr>
          <w:p w14:paraId="4F80A10E" w14:textId="5482358D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niedostateczny</w:t>
            </w:r>
          </w:p>
        </w:tc>
        <w:tc>
          <w:tcPr>
            <w:tcW w:w="7938" w:type="dxa"/>
          </w:tcPr>
          <w:p w14:paraId="14AF7F83" w14:textId="50980861" w:rsidR="00057CD4" w:rsidRPr="00FF0266" w:rsidRDefault="00F01A22" w:rsidP="00FF0266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 opanował wymagań na ocenę dopuszczającą</w:t>
            </w:r>
          </w:p>
        </w:tc>
      </w:tr>
      <w:tr w:rsidR="00057CD4" w:rsidRPr="00FF0266" w14:paraId="286606F0" w14:textId="77777777" w:rsidTr="00784D92">
        <w:tc>
          <w:tcPr>
            <w:tcW w:w="1696" w:type="dxa"/>
          </w:tcPr>
          <w:p w14:paraId="553E7036" w14:textId="7EAB1C1E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 xml:space="preserve">dopuszczający </w:t>
            </w:r>
          </w:p>
        </w:tc>
        <w:tc>
          <w:tcPr>
            <w:tcW w:w="7938" w:type="dxa"/>
          </w:tcPr>
          <w:p w14:paraId="31A2EB53" w14:textId="77777777" w:rsidR="004F2C55" w:rsidRPr="004F2C55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wymienia ludzie potrzeby,</w:t>
            </w:r>
          </w:p>
          <w:p w14:paraId="522A8F37" w14:textId="77777777" w:rsidR="004F2C55" w:rsidRPr="004F2C55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wyjaśnia potrzebę troski o relacje z Bogiem i ludźmi </w:t>
            </w:r>
          </w:p>
          <w:p w14:paraId="45C5166F" w14:textId="77777777" w:rsidR="004F2C55" w:rsidRPr="004F2C55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 dlaczego modlitwa to rozmowa z Bogiem</w:t>
            </w:r>
          </w:p>
          <w:p w14:paraId="34FA77EB" w14:textId="77777777" w:rsidR="004F2C55" w:rsidRPr="004F2C55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wie, że są Trzy Osoby Boskie</w:t>
            </w:r>
          </w:p>
          <w:p w14:paraId="07D732D0" w14:textId="77777777" w:rsidR="004F2C55" w:rsidRPr="004F2C55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tłumaczy, kiedy ma miejsce nadużywanie imienia Bożego </w:t>
            </w:r>
          </w:p>
          <w:p w14:paraId="5763BD67" w14:textId="65C51121" w:rsidR="002504F1" w:rsidRPr="00DF3E8F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podaje sposoby spędzania wolnego czasu.</w:t>
            </w:r>
          </w:p>
        </w:tc>
      </w:tr>
      <w:tr w:rsidR="00057CD4" w:rsidRPr="00FF0266" w14:paraId="181AFEEE" w14:textId="77777777" w:rsidTr="00784D92">
        <w:tc>
          <w:tcPr>
            <w:tcW w:w="1696" w:type="dxa"/>
          </w:tcPr>
          <w:p w14:paraId="6D24FBF4" w14:textId="32F7D0E4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dostateczny</w:t>
            </w:r>
          </w:p>
        </w:tc>
        <w:tc>
          <w:tcPr>
            <w:tcW w:w="7938" w:type="dxa"/>
          </w:tcPr>
          <w:p w14:paraId="0A8F53F6" w14:textId="77777777" w:rsidR="004F2C55" w:rsidRPr="004F2C55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formułuje pytania związane z sensem istnienia </w:t>
            </w:r>
          </w:p>
          <w:p w14:paraId="3794CDA6" w14:textId="77777777" w:rsidR="004F2C55" w:rsidRPr="004F2C55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opisuje swoje relacje z drugim człowiekiem;</w:t>
            </w:r>
          </w:p>
          <w:p w14:paraId="62A22581" w14:textId="77777777" w:rsidR="004F2C55" w:rsidRPr="004F2C55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podaje różne sposoby na to, jak można się modlić </w:t>
            </w:r>
          </w:p>
          <w:p w14:paraId="0185BBA8" w14:textId="77777777" w:rsidR="004F2C55" w:rsidRPr="004F2C55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opisuje zadania wynikające z pierwszego przykazania Bożego oraz negatywne skutki wykroczenia przeciw niemu </w:t>
            </w:r>
          </w:p>
          <w:p w14:paraId="027CBDD4" w14:textId="77777777" w:rsidR="004F2C55" w:rsidRPr="004F2C55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podaje przykłady wykroczeń przeciwko drugiemu przykazaniu;</w:t>
            </w:r>
          </w:p>
          <w:p w14:paraId="3EE2A684" w14:textId="068B1E6D" w:rsidR="00B71B19" w:rsidRPr="00DF3E8F" w:rsidRDefault="004F2C55" w:rsidP="004F2C55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wie, czemu sprzeciwia się trzecie przykazanie</w:t>
            </w:r>
          </w:p>
        </w:tc>
      </w:tr>
      <w:tr w:rsidR="00057CD4" w:rsidRPr="00FF0266" w14:paraId="1C92CB87" w14:textId="77777777" w:rsidTr="00784D92">
        <w:tc>
          <w:tcPr>
            <w:tcW w:w="1696" w:type="dxa"/>
          </w:tcPr>
          <w:p w14:paraId="5EB2B64B" w14:textId="1A800923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dobry</w:t>
            </w:r>
          </w:p>
        </w:tc>
        <w:tc>
          <w:tcPr>
            <w:tcW w:w="7938" w:type="dxa"/>
          </w:tcPr>
          <w:p w14:paraId="5E493751" w14:textId="77777777" w:rsidR="004F2C55" w:rsidRPr="004F2C55" w:rsidRDefault="004F2C55" w:rsidP="004F2C55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przedstawia i omawia różne potrzeby ludzkie, w tym potrzebę sensu życia;</w:t>
            </w:r>
          </w:p>
          <w:p w14:paraId="39DBF8CA" w14:textId="77777777" w:rsidR="004F2C55" w:rsidRPr="004F2C55" w:rsidRDefault="004F2C55" w:rsidP="004F2C55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lastRenderedPageBreak/>
              <w:t xml:space="preserve">wyjaśnia, na czym polega relacja z Bogiem; </w:t>
            </w:r>
          </w:p>
          <w:p w14:paraId="46E43978" w14:textId="77777777" w:rsidR="004F2C55" w:rsidRPr="004F2C55" w:rsidRDefault="004F2C55" w:rsidP="004F2C55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argumentuje, dlaczego modlitwa może czasem sprawiać trudności; </w:t>
            </w:r>
          </w:p>
          <w:p w14:paraId="3C7D9380" w14:textId="77777777" w:rsidR="004F2C55" w:rsidRPr="004F2C55" w:rsidRDefault="004F2C55" w:rsidP="004F2C55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wyjaśnia, przed czym chroni nas pierwsze przykazanie </w:t>
            </w:r>
          </w:p>
          <w:p w14:paraId="38906659" w14:textId="77777777" w:rsidR="004F2C55" w:rsidRPr="004F2C55" w:rsidRDefault="004F2C55" w:rsidP="004F2C55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opisuje zadania wynikające z drugiego przykazania </w:t>
            </w:r>
          </w:p>
          <w:p w14:paraId="0908402E" w14:textId="16B33DCD" w:rsidR="002504F1" w:rsidRPr="00FF0266" w:rsidRDefault="004F2C55" w:rsidP="004F2C55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uzasadnia postawy moralne związane z przeżywaniem niedzieli i spędzania wolnego czasu</w:t>
            </w:r>
          </w:p>
        </w:tc>
      </w:tr>
      <w:tr w:rsidR="00057CD4" w:rsidRPr="00FF0266" w14:paraId="60200245" w14:textId="77777777" w:rsidTr="00784D92">
        <w:tc>
          <w:tcPr>
            <w:tcW w:w="1696" w:type="dxa"/>
          </w:tcPr>
          <w:p w14:paraId="4696B0F7" w14:textId="2A575A72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lastRenderedPageBreak/>
              <w:t xml:space="preserve">bardzo dobry </w:t>
            </w:r>
          </w:p>
        </w:tc>
        <w:tc>
          <w:tcPr>
            <w:tcW w:w="7938" w:type="dxa"/>
          </w:tcPr>
          <w:p w14:paraId="73A145DB" w14:textId="77777777" w:rsidR="004F2C55" w:rsidRPr="004F2C55" w:rsidRDefault="004F2C55" w:rsidP="004F2C55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wymienia wartości nadające sens ludzkiemu życiu</w:t>
            </w:r>
          </w:p>
          <w:p w14:paraId="0D01D534" w14:textId="77777777" w:rsidR="004F2C55" w:rsidRPr="004F2C55" w:rsidRDefault="004F2C55" w:rsidP="004F2C55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uzasadnia  konieczność budowania relacji z Bogiem i ludźmi.</w:t>
            </w:r>
          </w:p>
          <w:p w14:paraId="1A5CDC12" w14:textId="77777777" w:rsidR="004F2C55" w:rsidRPr="004F2C55" w:rsidRDefault="004F2C55" w:rsidP="004F2C55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wymienia sposoby na to, jak radzić sobie z rozproszeniami podczas modlitwy</w:t>
            </w:r>
          </w:p>
          <w:p w14:paraId="77737082" w14:textId="77777777" w:rsidR="004F2C55" w:rsidRPr="004F2C55" w:rsidRDefault="004F2C55" w:rsidP="004F2C55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uświadomienie uczniom, że Bóg jest Bogiem jedynym.</w:t>
            </w:r>
          </w:p>
          <w:p w14:paraId="22B0207E" w14:textId="77777777" w:rsidR="004F2C55" w:rsidRPr="004F2C55" w:rsidRDefault="004F2C55" w:rsidP="004F2C55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wymienia przymioty Boga;</w:t>
            </w:r>
          </w:p>
          <w:p w14:paraId="59DB3F97" w14:textId="77777777" w:rsidR="004F2C55" w:rsidRPr="004F2C55" w:rsidRDefault="004F2C55" w:rsidP="004F2C55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wyjaśnia pojęcia: ateizm, deizm, niewiara i agnostycyzm </w:t>
            </w:r>
          </w:p>
          <w:p w14:paraId="4B235813" w14:textId="77777777" w:rsidR="004F2C55" w:rsidRPr="004F2C55" w:rsidRDefault="004F2C55" w:rsidP="004F2C55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wyjaśnia, na czym polega szacunek dla imienia Bożego;</w:t>
            </w:r>
          </w:p>
          <w:p w14:paraId="1E0FD30B" w14:textId="25F6B10A" w:rsidR="004A5755" w:rsidRPr="00DF3E8F" w:rsidRDefault="004F2C55" w:rsidP="004F2C55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wyjaśnia, na czym polega chrześcijańskie świętowanie niedzieli</w:t>
            </w:r>
          </w:p>
        </w:tc>
      </w:tr>
      <w:tr w:rsidR="00057CD4" w:rsidRPr="00FF0266" w14:paraId="160E4AD5" w14:textId="77777777" w:rsidTr="00784D92">
        <w:tc>
          <w:tcPr>
            <w:tcW w:w="1696" w:type="dxa"/>
          </w:tcPr>
          <w:p w14:paraId="4703F086" w14:textId="43286975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celujący</w:t>
            </w:r>
          </w:p>
        </w:tc>
        <w:tc>
          <w:tcPr>
            <w:tcW w:w="7938" w:type="dxa"/>
          </w:tcPr>
          <w:p w14:paraId="5C7B837A" w14:textId="77777777" w:rsidR="004F2C55" w:rsidRPr="004F2C55" w:rsidRDefault="004F2C55" w:rsidP="004F2C55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wymienia źródła autentycznego i trwałego szczęścia człowieka</w:t>
            </w:r>
          </w:p>
          <w:p w14:paraId="096FBDCF" w14:textId="77777777" w:rsidR="004F2C55" w:rsidRPr="004F2C55" w:rsidRDefault="004F2C55" w:rsidP="004F2C55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szczegółowo wyjaśnia, czego bronią pierwsze trzy Boże przykazania i jaki jest ich sens</w:t>
            </w:r>
          </w:p>
          <w:p w14:paraId="7D2F2E40" w14:textId="1ED1638D" w:rsidR="004A5755" w:rsidRPr="0020566E" w:rsidRDefault="004F2C55" w:rsidP="004F2C55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uzasadnia pierwszeństwo Boga w życiu człowieka</w:t>
            </w:r>
          </w:p>
        </w:tc>
      </w:tr>
    </w:tbl>
    <w:p w14:paraId="7E8B3E0D" w14:textId="77777777" w:rsidR="00057CD4" w:rsidRPr="00FF0266" w:rsidRDefault="00057CD4" w:rsidP="00050623">
      <w:pPr>
        <w:rPr>
          <w:sz w:val="24"/>
          <w:szCs w:val="24"/>
        </w:rPr>
      </w:pPr>
    </w:p>
    <w:p w14:paraId="0EC805CA" w14:textId="00C33E98" w:rsidR="00A73E2B" w:rsidRPr="00FF0266" w:rsidRDefault="00A73E2B" w:rsidP="00050623">
      <w:pPr>
        <w:jc w:val="center"/>
        <w:rPr>
          <w:b/>
          <w:bCs/>
          <w:sz w:val="24"/>
          <w:szCs w:val="24"/>
          <w:u w:val="single"/>
        </w:rPr>
      </w:pPr>
      <w:r w:rsidRPr="00FF0266">
        <w:rPr>
          <w:b/>
          <w:bCs/>
          <w:sz w:val="24"/>
          <w:szCs w:val="24"/>
          <w:u w:val="single"/>
        </w:rPr>
        <w:t>Rozdział</w:t>
      </w:r>
      <w:r w:rsidR="0020566E">
        <w:rPr>
          <w:b/>
          <w:bCs/>
          <w:sz w:val="24"/>
          <w:szCs w:val="24"/>
          <w:u w:val="single"/>
        </w:rPr>
        <w:t xml:space="preserve"> II: </w:t>
      </w:r>
      <w:r w:rsidR="004F2C55">
        <w:rPr>
          <w:b/>
          <w:bCs/>
          <w:sz w:val="24"/>
          <w:szCs w:val="24"/>
          <w:u w:val="single"/>
        </w:rPr>
        <w:t>Jedyny Bóg – Jezus Chrystus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784D92" w:rsidRPr="00FF0266" w14:paraId="66A85064" w14:textId="77777777" w:rsidTr="00784D92">
        <w:tc>
          <w:tcPr>
            <w:tcW w:w="1696" w:type="dxa"/>
          </w:tcPr>
          <w:p w14:paraId="33D8138D" w14:textId="3746B18D" w:rsidR="00784D92" w:rsidRPr="00FF0266" w:rsidRDefault="00784D92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938" w:type="dxa"/>
          </w:tcPr>
          <w:p w14:paraId="0372D028" w14:textId="2955CFAE" w:rsidR="00784D92" w:rsidRPr="00FF0266" w:rsidRDefault="00784D92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784D92" w:rsidRPr="00FF0266" w14:paraId="43EA3C92" w14:textId="77777777" w:rsidTr="00784D92">
        <w:tc>
          <w:tcPr>
            <w:tcW w:w="1696" w:type="dxa"/>
          </w:tcPr>
          <w:p w14:paraId="6220FF91" w14:textId="57355739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niedostateczny</w:t>
            </w:r>
          </w:p>
        </w:tc>
        <w:tc>
          <w:tcPr>
            <w:tcW w:w="7938" w:type="dxa"/>
          </w:tcPr>
          <w:p w14:paraId="26F94574" w14:textId="182C388F" w:rsidR="00784D92" w:rsidRPr="00FF0266" w:rsidRDefault="004A5755" w:rsidP="00050623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 opanował wymagań na ocenę dopuszczającą</w:t>
            </w:r>
          </w:p>
        </w:tc>
      </w:tr>
      <w:tr w:rsidR="00784D92" w:rsidRPr="00FF0266" w14:paraId="1A7D3819" w14:textId="77777777" w:rsidTr="00784D92">
        <w:tc>
          <w:tcPr>
            <w:tcW w:w="1696" w:type="dxa"/>
          </w:tcPr>
          <w:p w14:paraId="0C22872E" w14:textId="721CADA9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dopuszczający</w:t>
            </w:r>
          </w:p>
        </w:tc>
        <w:tc>
          <w:tcPr>
            <w:tcW w:w="7938" w:type="dxa"/>
          </w:tcPr>
          <w:p w14:paraId="6E57DACC" w14:textId="77777777" w:rsidR="004F2C55" w:rsidRPr="004F2C55" w:rsidRDefault="004F2C55" w:rsidP="004F2C55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wyjaśnia, że choć Ewangelię spisało czterech różnych ludzi, wszyscy mieli ten sam cel: przekazanie Dobrej Nowiny</w:t>
            </w:r>
          </w:p>
          <w:p w14:paraId="3B71BAA6" w14:textId="77777777" w:rsidR="004F2C55" w:rsidRPr="004F2C55" w:rsidRDefault="004F2C55" w:rsidP="004F2C55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tłumaczy, dlaczego warto praktykować pokorne zachowanie </w:t>
            </w:r>
          </w:p>
          <w:p w14:paraId="15123392" w14:textId="77777777" w:rsidR="004F2C55" w:rsidRPr="004F2C55" w:rsidRDefault="004F2C55" w:rsidP="004F2C55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wyjaśnia sens czynienia cudów przez Jezusa </w:t>
            </w:r>
          </w:p>
          <w:p w14:paraId="76512387" w14:textId="77777777" w:rsidR="004F2C55" w:rsidRPr="004F2C55" w:rsidRDefault="004F2C55" w:rsidP="004F2C55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tłumaczy, że Jezus dokonał dzieła odkupieni całkowicie dobrowolnie i świadomie</w:t>
            </w:r>
          </w:p>
          <w:p w14:paraId="21CCFACA" w14:textId="77777777" w:rsidR="004F2C55" w:rsidRPr="004F2C55" w:rsidRDefault="004F2C55" w:rsidP="004F2C55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tłumaczy pojęcie miejsca i czasu świętego,</w:t>
            </w:r>
          </w:p>
          <w:p w14:paraId="4FBDDDE4" w14:textId="77777777" w:rsidR="004F2C55" w:rsidRPr="004F2C55" w:rsidRDefault="004F2C55" w:rsidP="004F2C55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wyjaśnia, w jaki sposób Jezus, który wstąpił do nieba, opiekuje się nami;</w:t>
            </w:r>
          </w:p>
          <w:p w14:paraId="41F64ABF" w14:textId="77777777" w:rsidR="004F2C55" w:rsidRPr="004F2C55" w:rsidRDefault="004F2C55" w:rsidP="004F2C55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tłumaczy, jak zbliżać się do Boga w codziennym życiu. </w:t>
            </w:r>
          </w:p>
          <w:p w14:paraId="209E4FD7" w14:textId="77777777" w:rsidR="004F2C55" w:rsidRPr="004F2C55" w:rsidRDefault="004F2C55" w:rsidP="004F2C55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wymienia imiona apostołów; wskazuje, w jaki sposób on również został powołany do głoszenia Ewangelii. </w:t>
            </w:r>
          </w:p>
          <w:p w14:paraId="23A8B6E5" w14:textId="13FB2009" w:rsidR="00784D92" w:rsidRPr="00A36B82" w:rsidRDefault="004F2C55" w:rsidP="004F2C55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podaje, kto jest dla niego autorytetem, i opisuje te postaci</w:t>
            </w:r>
          </w:p>
        </w:tc>
      </w:tr>
      <w:tr w:rsidR="00784D92" w:rsidRPr="00FF0266" w14:paraId="63E71AEE" w14:textId="77777777" w:rsidTr="00784D92">
        <w:tc>
          <w:tcPr>
            <w:tcW w:w="1696" w:type="dxa"/>
          </w:tcPr>
          <w:p w14:paraId="50DDE6CE" w14:textId="25FFD700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dostateczny</w:t>
            </w:r>
          </w:p>
        </w:tc>
        <w:tc>
          <w:tcPr>
            <w:tcW w:w="7938" w:type="dxa"/>
          </w:tcPr>
          <w:p w14:paraId="23AE64EE" w14:textId="77777777" w:rsidR="004F2C55" w:rsidRPr="004F2C55" w:rsidRDefault="004F2C55" w:rsidP="004F2C5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wymienia korzyści płynące z czytania Ewangelii </w:t>
            </w:r>
          </w:p>
          <w:p w14:paraId="7462C15E" w14:textId="77777777" w:rsidR="004F2C55" w:rsidRPr="004F2C55" w:rsidRDefault="004F2C55" w:rsidP="004F2C5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wyjaśnia zbawczy sens wcielenia: od narodzenia Jezusa, poprzez Jego działalność i nauczanie, aż po mękę, śmierć i zmartwychwstanie. </w:t>
            </w:r>
          </w:p>
          <w:p w14:paraId="0BA13B39" w14:textId="77777777" w:rsidR="004F2C55" w:rsidRPr="004F2C55" w:rsidRDefault="004F2C55" w:rsidP="004F2C5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omawia cud uzdrowienia człowieka sparaliżowanego, trędowatego oraz chodzenia po jeziorze;</w:t>
            </w:r>
          </w:p>
          <w:p w14:paraId="4369A7CA" w14:textId="77777777" w:rsidR="004F2C55" w:rsidRPr="004F2C55" w:rsidRDefault="004F2C55" w:rsidP="004F2C5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definiuje, co znaczy naśladować Jezusa</w:t>
            </w:r>
          </w:p>
          <w:p w14:paraId="4756BF0F" w14:textId="77777777" w:rsidR="004F2C55" w:rsidRPr="004F2C55" w:rsidRDefault="004F2C55" w:rsidP="004F2C5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wyjaśnia, dlaczego  należy się szacunek ludziom oraz miejscom i czasom poświęconym Bogu</w:t>
            </w:r>
          </w:p>
          <w:p w14:paraId="65EC71A5" w14:textId="77777777" w:rsidR="004F2C55" w:rsidRPr="004F2C55" w:rsidRDefault="004F2C55" w:rsidP="004F2C5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zwraca się w potrzebie do Judy Tadeusza lub innych świętych</w:t>
            </w:r>
          </w:p>
          <w:p w14:paraId="3AD0C6EB" w14:textId="77777777" w:rsidR="004F2C55" w:rsidRPr="004F2C55" w:rsidRDefault="004F2C55" w:rsidP="004F2C5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wyjaśnia pojęcie „życie konsekrowane” </w:t>
            </w:r>
          </w:p>
          <w:p w14:paraId="766C0880" w14:textId="77777777" w:rsidR="004F2C55" w:rsidRPr="004F2C55" w:rsidRDefault="004F2C55" w:rsidP="004F2C5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 symbolikę dwunastu apostołów</w:t>
            </w:r>
          </w:p>
          <w:p w14:paraId="298EFC41" w14:textId="77777777" w:rsidR="004F2C55" w:rsidRPr="004F2C55" w:rsidRDefault="004F2C55" w:rsidP="004F2C5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lastRenderedPageBreak/>
              <w:t xml:space="preserve">tłumaczy konieczność podejmowania osobistego wysiłku  odpowiedzialności za wspólnotę Kościoła </w:t>
            </w:r>
          </w:p>
          <w:p w14:paraId="6BEC50DD" w14:textId="6D7016DD" w:rsidR="00784D92" w:rsidRPr="00FF0266" w:rsidRDefault="004F2C55" w:rsidP="004F2C55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wyjaśnia, że dążenie do świętości jest zadaniem każdego chrześcijanina.</w:t>
            </w:r>
          </w:p>
        </w:tc>
      </w:tr>
      <w:tr w:rsidR="00784D92" w:rsidRPr="00FF0266" w14:paraId="12C8DAE7" w14:textId="77777777" w:rsidTr="00784D92">
        <w:tc>
          <w:tcPr>
            <w:tcW w:w="1696" w:type="dxa"/>
          </w:tcPr>
          <w:p w14:paraId="340104FD" w14:textId="6837358D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938" w:type="dxa"/>
          </w:tcPr>
          <w:p w14:paraId="5EAEC668" w14:textId="77777777" w:rsidR="004F2C55" w:rsidRPr="004F2C55" w:rsidRDefault="004F2C55" w:rsidP="004F2C55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opisuje pojęcie „Ewangelia” w odniesieniu do czterech ksiąg Nowego Testamentu; </w:t>
            </w:r>
          </w:p>
          <w:p w14:paraId="71FE5F7E" w14:textId="77777777" w:rsidR="004F2C55" w:rsidRPr="004F2C55" w:rsidRDefault="004F2C55" w:rsidP="004F2C55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przedstawia podstawowe fakty z życia, działalności i nauczania Jezusa w porządku chronologicznym;</w:t>
            </w:r>
          </w:p>
          <w:p w14:paraId="46A24B33" w14:textId="77777777" w:rsidR="004F2C55" w:rsidRPr="004F2C55" w:rsidRDefault="004F2C55" w:rsidP="004F2C55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opisuje cuda jako zjawiska nadprzyrodzone </w:t>
            </w:r>
          </w:p>
          <w:p w14:paraId="5B2BC90E" w14:textId="77777777" w:rsidR="004F2C55" w:rsidRPr="004F2C55" w:rsidRDefault="004F2C55" w:rsidP="004F2C55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tłumaczy, dlaczego Jezus ostro upomniał Piotra</w:t>
            </w:r>
          </w:p>
          <w:p w14:paraId="39CCFCA5" w14:textId="77777777" w:rsidR="004F2C55" w:rsidRPr="004F2C55" w:rsidRDefault="004F2C55" w:rsidP="004F2C55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omawia, w jaki sposób może okazywać szacunek ludziom, miejscom oraz czasom poświęconym Bogu</w:t>
            </w:r>
          </w:p>
          <w:p w14:paraId="080528A0" w14:textId="77777777" w:rsidR="004F2C55" w:rsidRPr="004F2C55" w:rsidRDefault="004F2C55" w:rsidP="004F2C55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przedstawia przebieg męki Jezusa; </w:t>
            </w:r>
          </w:p>
          <w:p w14:paraId="48F43E11" w14:textId="77777777" w:rsidR="004F2C55" w:rsidRPr="004F2C55" w:rsidRDefault="004F2C55" w:rsidP="004F2C55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definiuje pojęcie „rady ewangeliczne”</w:t>
            </w:r>
          </w:p>
          <w:p w14:paraId="5CFDF800" w14:textId="77777777" w:rsidR="004F2C55" w:rsidRPr="004F2C55" w:rsidRDefault="004F2C55" w:rsidP="004F2C55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opisuje misję Dwunastu </w:t>
            </w:r>
          </w:p>
          <w:p w14:paraId="16201270" w14:textId="77777777" w:rsidR="004F2C55" w:rsidRPr="004F2C55" w:rsidRDefault="004F2C55" w:rsidP="004F2C55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definiuje pojęcie świętości;</w:t>
            </w:r>
          </w:p>
          <w:p w14:paraId="2629204C" w14:textId="676FFE85" w:rsidR="00784D92" w:rsidRPr="00DF3E8F" w:rsidRDefault="004F2C55" w:rsidP="004F2C55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wyjaśnia, w jaki sposób można zostać świętym</w:t>
            </w:r>
          </w:p>
        </w:tc>
      </w:tr>
      <w:tr w:rsidR="00784D92" w:rsidRPr="00FF0266" w14:paraId="1AC1BFF4" w14:textId="77777777" w:rsidTr="00784D92">
        <w:tc>
          <w:tcPr>
            <w:tcW w:w="1696" w:type="dxa"/>
          </w:tcPr>
          <w:p w14:paraId="3E829AD9" w14:textId="4ABFF33D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bardzo dobry</w:t>
            </w:r>
          </w:p>
        </w:tc>
        <w:tc>
          <w:tcPr>
            <w:tcW w:w="7938" w:type="dxa"/>
          </w:tcPr>
          <w:p w14:paraId="2D91AA05" w14:textId="77777777" w:rsidR="004F2C55" w:rsidRPr="004F2C55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charakteryzuje specyfikę i przesłanie czterech ksiąg Ewangelii;</w:t>
            </w:r>
          </w:p>
          <w:p w14:paraId="48343A9D" w14:textId="77777777" w:rsidR="004F2C55" w:rsidRPr="004F2C55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 znaczenie prawdy, że Jezus stał się człowiekiem dla naszego zbawienia</w:t>
            </w:r>
          </w:p>
          <w:p w14:paraId="16B966BD" w14:textId="77777777" w:rsidR="004F2C55" w:rsidRPr="004F2C55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tłumaczy, że cuda, które czynił Jezus, były wyrazem Jego miłości do ludzi i miały uwiarygodnić Jego posłannictwo</w:t>
            </w:r>
          </w:p>
          <w:p w14:paraId="61A721FF" w14:textId="77777777" w:rsidR="004F2C55" w:rsidRPr="004F2C55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wyjaśnia sens odczytywania i przyjmowania wydarzeń życiowych w świetle objawienia Bożego </w:t>
            </w:r>
          </w:p>
          <w:p w14:paraId="63D01C76" w14:textId="77777777" w:rsidR="004F2C55" w:rsidRPr="004F2C55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opisuje i interpretuje fragment wyrzucenia kupców ze świątyni,</w:t>
            </w:r>
          </w:p>
          <w:p w14:paraId="41E0B921" w14:textId="77777777" w:rsidR="004F2C55" w:rsidRPr="004F2C55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tłumaczy, w jaki sposób Jezus, który wstąpił do nieba, opiekuje się każdym człowiekiem</w:t>
            </w:r>
          </w:p>
          <w:p w14:paraId="652AEDCB" w14:textId="77777777" w:rsidR="004F2C55" w:rsidRPr="004F2C55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uświadomienie uczniom, czym są rady ewangeliczne</w:t>
            </w:r>
          </w:p>
          <w:p w14:paraId="3AF17789" w14:textId="77777777" w:rsidR="004F2C55" w:rsidRPr="004F2C55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opisuje, dlaczego wierzący powinni układać swoje życie według wskazań słowa Bożego.</w:t>
            </w:r>
          </w:p>
          <w:p w14:paraId="5C83A719" w14:textId="77777777" w:rsidR="004F2C55" w:rsidRPr="004F2C55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 na podstawie wydarzeń biblijnych, jakie było powołanie apostołów</w:t>
            </w:r>
          </w:p>
          <w:p w14:paraId="41AE4C3D" w14:textId="77777777" w:rsidR="004F2C55" w:rsidRPr="004F2C55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 xml:space="preserve">definiuje, na czym polegała niezwykłość Jezusa </w:t>
            </w:r>
          </w:p>
          <w:p w14:paraId="337B42E3" w14:textId="56AF980D" w:rsidR="00784D92" w:rsidRPr="0020566E" w:rsidRDefault="004F2C55" w:rsidP="004F2C55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opisuje, w jaki sposób powołanie zmieniło życie apostołów</w:t>
            </w:r>
          </w:p>
        </w:tc>
      </w:tr>
      <w:tr w:rsidR="00784D92" w:rsidRPr="00FF0266" w14:paraId="0D5B933A" w14:textId="77777777" w:rsidTr="00784D92">
        <w:tc>
          <w:tcPr>
            <w:tcW w:w="1696" w:type="dxa"/>
          </w:tcPr>
          <w:p w14:paraId="15EDC40B" w14:textId="392F89A7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celujący</w:t>
            </w:r>
          </w:p>
        </w:tc>
        <w:tc>
          <w:tcPr>
            <w:tcW w:w="7938" w:type="dxa"/>
          </w:tcPr>
          <w:p w14:paraId="59828796" w14:textId="77777777" w:rsidR="004F2C55" w:rsidRPr="004F2C55" w:rsidRDefault="004F2C55" w:rsidP="004F2C55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wyjaśnia zbawczy sens Wcielenia: od narodzenia Jezusa, poprzez Jego działalność i nauczanie</w:t>
            </w:r>
          </w:p>
          <w:p w14:paraId="7F9858F5" w14:textId="77777777" w:rsidR="004F2C55" w:rsidRPr="004F2C55" w:rsidRDefault="004F2C55" w:rsidP="004F2C55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zestawia wydarzenia i teksty biblijne z podstawowymi prawdami wiary Kościoła</w:t>
            </w:r>
          </w:p>
          <w:p w14:paraId="5D8689A6" w14:textId="1299BC8C" w:rsidR="00784D92" w:rsidRPr="00DF3E8F" w:rsidRDefault="004F2C55" w:rsidP="004F2C55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4F2C55">
              <w:rPr>
                <w:sz w:val="24"/>
                <w:szCs w:val="24"/>
              </w:rPr>
              <w:t>przedstawia biblijne przykłady osób powoływanych przez Boga oraz ich zadania</w:t>
            </w:r>
          </w:p>
        </w:tc>
      </w:tr>
    </w:tbl>
    <w:p w14:paraId="37F31C66" w14:textId="77777777" w:rsidR="00A73E2B" w:rsidRPr="00FF0266" w:rsidRDefault="00A73E2B" w:rsidP="00050623">
      <w:pPr>
        <w:rPr>
          <w:sz w:val="24"/>
          <w:szCs w:val="24"/>
        </w:rPr>
      </w:pPr>
    </w:p>
    <w:sectPr w:rsidR="00A73E2B" w:rsidRPr="00FF02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210CA" w14:textId="77777777" w:rsidR="008224CD" w:rsidRDefault="008224CD" w:rsidP="00A73E2B">
      <w:pPr>
        <w:spacing w:after="0" w:line="240" w:lineRule="auto"/>
      </w:pPr>
      <w:r>
        <w:separator/>
      </w:r>
    </w:p>
  </w:endnote>
  <w:endnote w:type="continuationSeparator" w:id="0">
    <w:p w14:paraId="03C06952" w14:textId="77777777" w:rsidR="008224CD" w:rsidRDefault="008224CD" w:rsidP="00A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727063"/>
      <w:docPartObj>
        <w:docPartGallery w:val="Page Numbers (Bottom of Page)"/>
        <w:docPartUnique/>
      </w:docPartObj>
    </w:sdtPr>
    <w:sdtEndPr/>
    <w:sdtContent>
      <w:p w14:paraId="0432710B" w14:textId="09DE692E" w:rsidR="004A67F4" w:rsidRDefault="004A67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78A09F" w14:textId="77777777" w:rsidR="004A67F4" w:rsidRDefault="004A6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B3933" w14:textId="77777777" w:rsidR="008224CD" w:rsidRDefault="008224CD" w:rsidP="00A73E2B">
      <w:pPr>
        <w:spacing w:after="0" w:line="240" w:lineRule="auto"/>
      </w:pPr>
      <w:r>
        <w:separator/>
      </w:r>
    </w:p>
  </w:footnote>
  <w:footnote w:type="continuationSeparator" w:id="0">
    <w:p w14:paraId="27F22947" w14:textId="77777777" w:rsidR="008224CD" w:rsidRDefault="008224CD" w:rsidP="00A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CEE"/>
    <w:multiLevelType w:val="hybridMultilevel"/>
    <w:tmpl w:val="E1C83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4F8F"/>
    <w:multiLevelType w:val="hybridMultilevel"/>
    <w:tmpl w:val="70F271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B8E"/>
    <w:multiLevelType w:val="hybridMultilevel"/>
    <w:tmpl w:val="45F08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4CC"/>
    <w:multiLevelType w:val="hybridMultilevel"/>
    <w:tmpl w:val="DCC628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225"/>
    <w:multiLevelType w:val="hybridMultilevel"/>
    <w:tmpl w:val="787815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F3B5F"/>
    <w:multiLevelType w:val="hybridMultilevel"/>
    <w:tmpl w:val="F7820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2E70"/>
    <w:multiLevelType w:val="hybridMultilevel"/>
    <w:tmpl w:val="BE484C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28CF"/>
    <w:multiLevelType w:val="hybridMultilevel"/>
    <w:tmpl w:val="7F1CBF06"/>
    <w:lvl w:ilvl="0" w:tplc="61EAD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F5DB8"/>
    <w:multiLevelType w:val="hybridMultilevel"/>
    <w:tmpl w:val="F6363A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069C5"/>
    <w:multiLevelType w:val="hybridMultilevel"/>
    <w:tmpl w:val="C74C4C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9452C"/>
    <w:multiLevelType w:val="hybridMultilevel"/>
    <w:tmpl w:val="741E3F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4D85"/>
    <w:multiLevelType w:val="hybridMultilevel"/>
    <w:tmpl w:val="B1F4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A1EB2"/>
    <w:multiLevelType w:val="hybridMultilevel"/>
    <w:tmpl w:val="BDFE3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62D9"/>
    <w:multiLevelType w:val="hybridMultilevel"/>
    <w:tmpl w:val="3606F9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33A43"/>
    <w:multiLevelType w:val="hybridMultilevel"/>
    <w:tmpl w:val="652603B2"/>
    <w:lvl w:ilvl="0" w:tplc="BC6CF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82639D"/>
    <w:multiLevelType w:val="hybridMultilevel"/>
    <w:tmpl w:val="9ABCBA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2"/>
  </w:num>
  <w:num w:numId="14">
    <w:abstractNumId w:val="4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D4"/>
    <w:rsid w:val="00004DA2"/>
    <w:rsid w:val="00010CCF"/>
    <w:rsid w:val="00050623"/>
    <w:rsid w:val="00057CD4"/>
    <w:rsid w:val="000B34E0"/>
    <w:rsid w:val="0010639B"/>
    <w:rsid w:val="001347D5"/>
    <w:rsid w:val="0020566E"/>
    <w:rsid w:val="002066AF"/>
    <w:rsid w:val="002504F1"/>
    <w:rsid w:val="003A233D"/>
    <w:rsid w:val="003B64DF"/>
    <w:rsid w:val="0041014F"/>
    <w:rsid w:val="004A5755"/>
    <w:rsid w:val="004A67F4"/>
    <w:rsid w:val="004F2C55"/>
    <w:rsid w:val="0067398F"/>
    <w:rsid w:val="00784D92"/>
    <w:rsid w:val="00794307"/>
    <w:rsid w:val="008224CD"/>
    <w:rsid w:val="009A06F1"/>
    <w:rsid w:val="00A17DA1"/>
    <w:rsid w:val="00A36B82"/>
    <w:rsid w:val="00A73E2B"/>
    <w:rsid w:val="00AD3D99"/>
    <w:rsid w:val="00B0638C"/>
    <w:rsid w:val="00B503FB"/>
    <w:rsid w:val="00B71B19"/>
    <w:rsid w:val="00CA0023"/>
    <w:rsid w:val="00CC2B83"/>
    <w:rsid w:val="00CC50D4"/>
    <w:rsid w:val="00CE2571"/>
    <w:rsid w:val="00D4608E"/>
    <w:rsid w:val="00D90D8D"/>
    <w:rsid w:val="00DF3E8F"/>
    <w:rsid w:val="00E2380D"/>
    <w:rsid w:val="00E92FD8"/>
    <w:rsid w:val="00F01A22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2079"/>
  <w15:chartTrackingRefBased/>
  <w15:docId w15:val="{3E59F42E-4A1F-45A5-9E88-8AF9D0A4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7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C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C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C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C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C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C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7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7C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7C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7C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C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7CD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5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E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E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F4"/>
  </w:style>
  <w:style w:type="paragraph" w:styleId="Stopka">
    <w:name w:val="footer"/>
    <w:basedOn w:val="Normalny"/>
    <w:link w:val="StopkaZnak"/>
    <w:uiPriority w:val="99"/>
    <w:unhideWhenUsed/>
    <w:rsid w:val="004A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D6E1-5E9F-4921-8690-743161F5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Klimecka</dc:creator>
  <cp:keywords/>
  <dc:description/>
  <cp:lastModifiedBy>Mariola Socha-Kowalska</cp:lastModifiedBy>
  <cp:revision>2</cp:revision>
  <dcterms:created xsi:type="dcterms:W3CDTF">2024-09-05T08:50:00Z</dcterms:created>
  <dcterms:modified xsi:type="dcterms:W3CDTF">2024-09-05T08:50:00Z</dcterms:modified>
</cp:coreProperties>
</file>